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AC89E4" w14:textId="77777777" w:rsidR="00AD0E5E" w:rsidRDefault="00AD0E5E">
      <w:pPr>
        <w:spacing w:after="0" w:line="240" w:lineRule="auto"/>
        <w:rPr>
          <w:color w:val="000000"/>
        </w:rPr>
      </w:pPr>
    </w:p>
    <w:p w14:paraId="5232BAAE" w14:textId="77777777" w:rsidR="00AD0E5E" w:rsidRDefault="00AD0E5E">
      <w:pPr>
        <w:spacing w:after="0" w:line="240" w:lineRule="auto"/>
        <w:rPr>
          <w:color w:val="000000"/>
        </w:rPr>
      </w:pPr>
    </w:p>
    <w:p w14:paraId="7F3090A8" w14:textId="77777777" w:rsidR="00AD0E5E" w:rsidRDefault="00AD0E5E">
      <w:pPr>
        <w:spacing w:after="0" w:line="240" w:lineRule="auto"/>
        <w:rPr>
          <w:color w:val="000000"/>
        </w:rPr>
      </w:pPr>
    </w:p>
    <w:p w14:paraId="052A6902" w14:textId="77777777" w:rsidR="00AD0E5E" w:rsidRDefault="00AD0E5E">
      <w:pPr>
        <w:spacing w:after="0" w:line="240" w:lineRule="auto"/>
        <w:rPr>
          <w:color w:val="000000"/>
        </w:rPr>
      </w:pPr>
    </w:p>
    <w:p w14:paraId="470B1B76" w14:textId="77777777" w:rsidR="00AD0E5E" w:rsidRDefault="00AD0E5E">
      <w:pPr>
        <w:spacing w:after="0" w:line="240" w:lineRule="auto"/>
        <w:rPr>
          <w:color w:val="000000"/>
        </w:rPr>
      </w:pPr>
    </w:p>
    <w:p w14:paraId="10295E61" w14:textId="77777777" w:rsidR="00AD0E5E" w:rsidRDefault="00AD0E5E">
      <w:pPr>
        <w:spacing w:after="0" w:line="240" w:lineRule="auto"/>
        <w:rPr>
          <w:color w:val="000000"/>
        </w:rPr>
      </w:pPr>
    </w:p>
    <w:p w14:paraId="1E1660EB" w14:textId="77777777" w:rsidR="00AD0E5E" w:rsidRDefault="00AD0E5E">
      <w:pPr>
        <w:spacing w:after="0" w:line="240" w:lineRule="auto"/>
        <w:rPr>
          <w:color w:val="000000"/>
        </w:rPr>
      </w:pPr>
    </w:p>
    <w:p w14:paraId="5B90DB41" w14:textId="77777777" w:rsidR="00AD0E5E" w:rsidRDefault="00AD0E5E">
      <w:pPr>
        <w:spacing w:after="0" w:line="240" w:lineRule="auto"/>
        <w:rPr>
          <w:color w:val="000000"/>
        </w:rPr>
      </w:pPr>
    </w:p>
    <w:p w14:paraId="5F383C2E" w14:textId="10EAEBDD" w:rsidR="00AD0E5E" w:rsidRPr="007F23F7" w:rsidRDefault="00000000">
      <w:pPr>
        <w:spacing w:after="0" w:line="240" w:lineRule="auto"/>
        <w:rPr>
          <w:b/>
          <w:bCs/>
        </w:rPr>
      </w:pPr>
      <w:r>
        <w:t xml:space="preserve">PCZD </w:t>
      </w:r>
      <w:r>
        <w:rPr>
          <w:color w:val="000000"/>
        </w:rPr>
        <w:t>Advisory Committee Meeting Summary:</w:t>
      </w:r>
      <w:r>
        <w:t xml:space="preserve"> June 5, 2026</w:t>
      </w:r>
      <w:r w:rsidR="007F23F7">
        <w:t xml:space="preserve"> - </w:t>
      </w:r>
      <w:r w:rsidR="007F23F7" w:rsidRPr="007F23F7">
        <w:rPr>
          <w:b/>
          <w:bCs/>
        </w:rPr>
        <w:t>Approved</w:t>
      </w:r>
    </w:p>
    <w:p w14:paraId="0B699C50" w14:textId="77777777" w:rsidR="00AD0E5E" w:rsidRDefault="00AD0E5E">
      <w:pPr>
        <w:spacing w:after="0" w:line="240" w:lineRule="auto"/>
      </w:pPr>
    </w:p>
    <w:p w14:paraId="6D9E563E" w14:textId="77777777" w:rsidR="00AD0E5E" w:rsidRDefault="00000000">
      <w:pPr>
        <w:spacing w:after="0" w:line="240" w:lineRule="auto"/>
      </w:pPr>
      <w:r>
        <w:rPr>
          <w:b/>
          <w:bCs/>
          <w:color w:val="000000"/>
        </w:rPr>
        <w:t>Attendance</w:t>
      </w:r>
    </w:p>
    <w:p w14:paraId="6E5F76AA" w14:textId="77777777" w:rsidR="00AD0E5E" w:rsidRDefault="00AD0E5E">
      <w:pPr>
        <w:spacing w:after="0" w:line="240" w:lineRule="auto"/>
        <w:rPr>
          <w:highlight w:val="yellow"/>
        </w:rPr>
      </w:pPr>
    </w:p>
    <w:p w14:paraId="5F58588F" w14:textId="77777777" w:rsidR="00AD0E5E" w:rsidRDefault="00000000">
      <w:pPr>
        <w:spacing w:after="0" w:line="240" w:lineRule="auto"/>
        <w:rPr>
          <w:b/>
          <w:bCs/>
        </w:rPr>
      </w:pPr>
      <w:r>
        <w:rPr>
          <w:b/>
          <w:bCs/>
        </w:rPr>
        <w:t>Committee Members:</w:t>
      </w:r>
    </w:p>
    <w:p w14:paraId="5B4A4914" w14:textId="77777777" w:rsidR="00AD0E5E" w:rsidRPr="00C17661" w:rsidRDefault="00000000">
      <w:pPr>
        <w:spacing w:after="0" w:line="240" w:lineRule="auto"/>
      </w:pPr>
      <w:r w:rsidRPr="00C17661">
        <w:t>Roger Henderson, WRIA 15 , Chair</w:t>
      </w:r>
    </w:p>
    <w:p w14:paraId="4BE26A05" w14:textId="77777777" w:rsidR="00AD0E5E" w:rsidRPr="00C17661" w:rsidRDefault="00000000">
      <w:pPr>
        <w:spacing w:after="0" w:line="240" w:lineRule="auto"/>
      </w:pPr>
      <w:r w:rsidRPr="00C17661">
        <w:t>Hans Hunger, Interim Vice Chair,  City Engineer, City of Puyallup</w:t>
      </w:r>
    </w:p>
    <w:p w14:paraId="480A0EEB" w14:textId="77777777" w:rsidR="00AD0E5E" w:rsidRPr="00C17661" w:rsidRDefault="00000000">
      <w:pPr>
        <w:spacing w:after="0" w:line="240" w:lineRule="auto"/>
      </w:pPr>
      <w:r w:rsidRPr="00C17661">
        <w:t>Nicholas Anderson, Designee for County Executive Mello</w:t>
      </w:r>
    </w:p>
    <w:p w14:paraId="44EB23B0" w14:textId="77777777" w:rsidR="00AD0E5E" w:rsidRPr="00C17661" w:rsidRDefault="00000000">
      <w:pPr>
        <w:spacing w:after="0" w:line="240" w:lineRule="auto"/>
      </w:pPr>
      <w:r w:rsidRPr="00C17661">
        <w:t>Marianne Dominique, Councilmember, City of Fife</w:t>
      </w:r>
    </w:p>
    <w:p w14:paraId="0BC4FA5F" w14:textId="77777777" w:rsidR="00AD0E5E" w:rsidRPr="00C17661" w:rsidRDefault="00000000">
      <w:pPr>
        <w:spacing w:after="0" w:line="240" w:lineRule="auto"/>
      </w:pPr>
      <w:r w:rsidRPr="00C17661">
        <w:t>Michael Kosa, Public Works Director, City of Sumner</w:t>
      </w:r>
    </w:p>
    <w:p w14:paraId="1EC5C36A" w14:textId="77777777" w:rsidR="00AD0E5E" w:rsidRPr="00C17661" w:rsidRDefault="00000000">
      <w:pPr>
        <w:spacing w:after="0" w:line="240" w:lineRule="auto"/>
      </w:pPr>
      <w:r w:rsidRPr="00C17661">
        <w:t>Todd McKellips, Unincorporated Pierce County</w:t>
      </w:r>
    </w:p>
    <w:p w14:paraId="23E67620" w14:textId="77777777" w:rsidR="00AD0E5E" w:rsidRPr="00C17661" w:rsidRDefault="00000000">
      <w:pPr>
        <w:widowControl w:val="0"/>
        <w:spacing w:after="0" w:line="240" w:lineRule="auto"/>
      </w:pPr>
      <w:r w:rsidRPr="00C17661">
        <w:t>Char Naylor, Puyallup Tribe of Indians</w:t>
      </w:r>
    </w:p>
    <w:p w14:paraId="5B4E8171" w14:textId="77777777" w:rsidR="00AD0E5E" w:rsidRPr="00C17661" w:rsidRDefault="00000000">
      <w:pPr>
        <w:widowControl w:val="0"/>
        <w:spacing w:after="0" w:line="240" w:lineRule="auto"/>
      </w:pPr>
      <w:r w:rsidRPr="00C17661">
        <w:t>Dwane Watsek, WRIA 11</w:t>
      </w:r>
    </w:p>
    <w:p w14:paraId="6DC8A164" w14:textId="77777777" w:rsidR="00AD0E5E" w:rsidRPr="00C17661" w:rsidRDefault="00000000">
      <w:pPr>
        <w:widowControl w:val="0"/>
        <w:spacing w:after="0" w:line="240" w:lineRule="auto"/>
      </w:pPr>
      <w:r w:rsidRPr="00C17661">
        <w:t>JT Wilcox, Commissioner, Port of Tacoma</w:t>
      </w:r>
    </w:p>
    <w:p w14:paraId="44E47542" w14:textId="77777777" w:rsidR="00AD0E5E" w:rsidRPr="00C17661" w:rsidRDefault="00AD0E5E">
      <w:pPr>
        <w:spacing w:after="0" w:line="240" w:lineRule="auto"/>
      </w:pPr>
    </w:p>
    <w:p w14:paraId="0B734F9A" w14:textId="77777777" w:rsidR="00AD0E5E" w:rsidRPr="00C17661" w:rsidRDefault="00000000">
      <w:pPr>
        <w:spacing w:after="0" w:line="240" w:lineRule="auto"/>
        <w:rPr>
          <w:b/>
          <w:bCs/>
        </w:rPr>
      </w:pPr>
      <w:r w:rsidRPr="00C17661">
        <w:rPr>
          <w:b/>
          <w:bCs/>
        </w:rPr>
        <w:t>Alternates:</w:t>
      </w:r>
    </w:p>
    <w:p w14:paraId="61C18CA0" w14:textId="77777777" w:rsidR="00AD0E5E" w:rsidRDefault="00000000">
      <w:pPr>
        <w:spacing w:after="0" w:line="240" w:lineRule="auto"/>
      </w:pPr>
      <w:r w:rsidRPr="00C17661">
        <w:t>Greg Vigoran,</w:t>
      </w:r>
      <w:r>
        <w:t xml:space="preserve"> Public Works Director, City of Fife</w:t>
      </w:r>
    </w:p>
    <w:p w14:paraId="593CD37B" w14:textId="77777777" w:rsidR="00AD0E5E" w:rsidRDefault="00AD0E5E">
      <w:pPr>
        <w:spacing w:after="0" w:line="240" w:lineRule="auto"/>
      </w:pPr>
    </w:p>
    <w:p w14:paraId="0D89EB1B" w14:textId="77777777" w:rsidR="00AD0E5E" w:rsidRDefault="00000000">
      <w:pPr>
        <w:spacing w:after="0" w:line="240" w:lineRule="auto"/>
        <w:rPr>
          <w:b/>
          <w:bCs/>
        </w:rPr>
      </w:pPr>
      <w:r>
        <w:rPr>
          <w:b/>
          <w:bCs/>
        </w:rPr>
        <w:t>Staff:</w:t>
      </w:r>
    </w:p>
    <w:p w14:paraId="7F0D20FA" w14:textId="77777777" w:rsidR="00AD0E5E" w:rsidRDefault="00000000">
      <w:pPr>
        <w:spacing w:after="0" w:line="240" w:lineRule="auto"/>
        <w:rPr>
          <w:color w:val="000000"/>
        </w:rPr>
      </w:pPr>
      <w:r>
        <w:rPr>
          <w:color w:val="000000"/>
        </w:rPr>
        <w:t>Kjristine Lund, Executive Director</w:t>
      </w:r>
    </w:p>
    <w:p w14:paraId="166E8DD5" w14:textId="68AE0BFF" w:rsidR="00C17661" w:rsidRDefault="00C17661">
      <w:pPr>
        <w:spacing w:after="0" w:line="240" w:lineRule="auto"/>
        <w:rPr>
          <w:color w:val="000000"/>
        </w:rPr>
      </w:pPr>
      <w:r>
        <w:rPr>
          <w:color w:val="000000"/>
        </w:rPr>
        <w:t>Brandon Smith, District Administrator</w:t>
      </w:r>
    </w:p>
    <w:p w14:paraId="76839976" w14:textId="028FBB76" w:rsidR="00C17661" w:rsidRDefault="00C17661">
      <w:pPr>
        <w:spacing w:after="0" w:line="240" w:lineRule="auto"/>
        <w:rPr>
          <w:color w:val="000000"/>
        </w:rPr>
      </w:pPr>
      <w:r>
        <w:rPr>
          <w:color w:val="000000"/>
        </w:rPr>
        <w:t>Kathleen Berger, Assistant District Administrator</w:t>
      </w:r>
    </w:p>
    <w:p w14:paraId="61AA0767" w14:textId="6A53F6CC" w:rsidR="00C17661" w:rsidRDefault="00C17661">
      <w:pPr>
        <w:spacing w:after="0" w:line="240" w:lineRule="auto"/>
        <w:rPr>
          <w:color w:val="000000"/>
        </w:rPr>
      </w:pPr>
      <w:r>
        <w:rPr>
          <w:color w:val="000000"/>
        </w:rPr>
        <w:t>Dennis Dixon, Planning &amp; Public Works</w:t>
      </w:r>
    </w:p>
    <w:p w14:paraId="61F33409" w14:textId="2A058C12" w:rsidR="0072093C" w:rsidRPr="0072093C" w:rsidRDefault="0072093C">
      <w:pPr>
        <w:spacing w:after="0" w:line="240" w:lineRule="auto"/>
      </w:pPr>
      <w:r>
        <w:t>Ted Hill, Maintenance and Operations Engineering Supervisor</w:t>
      </w:r>
    </w:p>
    <w:p w14:paraId="1D56261C" w14:textId="164CDFD3" w:rsidR="00C17661" w:rsidRDefault="00C17661">
      <w:pPr>
        <w:spacing w:after="0" w:line="240" w:lineRule="auto"/>
        <w:rPr>
          <w:color w:val="000000"/>
        </w:rPr>
      </w:pPr>
      <w:r>
        <w:rPr>
          <w:color w:val="000000"/>
        </w:rPr>
        <w:t>Mark Schumacher, Planning &amp; Public Works</w:t>
      </w:r>
    </w:p>
    <w:p w14:paraId="3A77D065" w14:textId="7CF543A1" w:rsidR="00C17661" w:rsidRDefault="00C17661">
      <w:pPr>
        <w:spacing w:after="0" w:line="240" w:lineRule="auto"/>
        <w:rPr>
          <w:color w:val="000000"/>
        </w:rPr>
      </w:pPr>
      <w:r>
        <w:rPr>
          <w:color w:val="000000"/>
        </w:rPr>
        <w:t>Justin Officer, Planning &amp; Public Works</w:t>
      </w:r>
    </w:p>
    <w:p w14:paraId="25D15A08" w14:textId="1D59052D" w:rsidR="00C17661" w:rsidRDefault="00C17661">
      <w:pPr>
        <w:spacing w:after="0" w:line="240" w:lineRule="auto"/>
        <w:rPr>
          <w:color w:val="000000"/>
        </w:rPr>
      </w:pPr>
      <w:r>
        <w:rPr>
          <w:color w:val="000000"/>
        </w:rPr>
        <w:t>Arel Solie, Director, Pierce county Emergency Management</w:t>
      </w:r>
    </w:p>
    <w:p w14:paraId="71E138BA" w14:textId="06ECFFDC" w:rsidR="00C17661" w:rsidRDefault="00C17661">
      <w:pPr>
        <w:spacing w:after="0" w:line="240" w:lineRule="auto"/>
        <w:rPr>
          <w:color w:val="000000"/>
        </w:rPr>
      </w:pPr>
      <w:r>
        <w:rPr>
          <w:color w:val="000000"/>
        </w:rPr>
        <w:t>Devon Isakson, Acting Division Community Services</w:t>
      </w:r>
    </w:p>
    <w:p w14:paraId="07493800" w14:textId="77777777" w:rsidR="00C17661" w:rsidRDefault="00C17661">
      <w:pPr>
        <w:spacing w:after="0" w:line="240" w:lineRule="auto"/>
      </w:pPr>
    </w:p>
    <w:p w14:paraId="4DDB1D67" w14:textId="77777777" w:rsidR="00AD0E5E" w:rsidRDefault="00000000">
      <w:pPr>
        <w:spacing w:after="0" w:line="240" w:lineRule="auto"/>
      </w:pPr>
      <w:r>
        <w:rPr>
          <w:b/>
          <w:bCs/>
          <w:color w:val="000000"/>
        </w:rPr>
        <w:t xml:space="preserve">The meeting was called to order at </w:t>
      </w:r>
      <w:r>
        <w:rPr>
          <w:b/>
          <w:bCs/>
        </w:rPr>
        <w:t>9:30</w:t>
      </w:r>
      <w:r>
        <w:rPr>
          <w:b/>
          <w:bCs/>
          <w:color w:val="000000"/>
        </w:rPr>
        <w:t xml:space="preserve"> a.m.  </w:t>
      </w:r>
    </w:p>
    <w:p w14:paraId="6A03E211" w14:textId="77777777" w:rsidR="00AD0E5E" w:rsidRDefault="00000000">
      <w:pPr>
        <w:spacing w:after="0" w:line="240" w:lineRule="auto"/>
      </w:pPr>
      <w:r>
        <w:t>Vice Chair Roger Henderson called the meeting to order.  Executive Director Kjristine Lund took attendance.</w:t>
      </w:r>
    </w:p>
    <w:p w14:paraId="3204845D" w14:textId="77777777" w:rsidR="00AD0E5E" w:rsidRDefault="00AD0E5E">
      <w:pPr>
        <w:spacing w:after="0" w:line="240" w:lineRule="auto"/>
      </w:pPr>
    </w:p>
    <w:p w14:paraId="7256A39F" w14:textId="77777777" w:rsidR="00AD0E5E" w:rsidRDefault="00000000">
      <w:pPr>
        <w:spacing w:after="0" w:line="240" w:lineRule="auto"/>
      </w:pPr>
      <w:r>
        <w:rPr>
          <w:b/>
          <w:bCs/>
        </w:rPr>
        <w:t>Public Comment</w:t>
      </w:r>
    </w:p>
    <w:p w14:paraId="00D001AD" w14:textId="77777777" w:rsidR="00AD0E5E" w:rsidRDefault="00000000">
      <w:pPr>
        <w:spacing w:after="0" w:line="240" w:lineRule="auto"/>
      </w:pPr>
      <w:r>
        <w:t>There was no public comment.</w:t>
      </w:r>
    </w:p>
    <w:p w14:paraId="46DD0783" w14:textId="77777777" w:rsidR="00AD0E5E" w:rsidRDefault="00AD0E5E">
      <w:pPr>
        <w:spacing w:after="0" w:line="240" w:lineRule="auto"/>
        <w:rPr>
          <w:b/>
          <w:bCs/>
        </w:rPr>
      </w:pPr>
    </w:p>
    <w:p w14:paraId="2876193D" w14:textId="77777777" w:rsidR="00AD0E5E" w:rsidRDefault="00000000">
      <w:pPr>
        <w:spacing w:after="0" w:line="240" w:lineRule="auto"/>
        <w:rPr>
          <w:b/>
          <w:bCs/>
        </w:rPr>
      </w:pPr>
      <w:r>
        <w:rPr>
          <w:b/>
          <w:bCs/>
        </w:rPr>
        <w:t>Approval of Meeting Summary</w:t>
      </w:r>
    </w:p>
    <w:p w14:paraId="55B306A3" w14:textId="407ECF0A" w:rsidR="00AD0E5E" w:rsidRDefault="00000000">
      <w:pPr>
        <w:spacing w:after="0" w:line="240" w:lineRule="auto"/>
      </w:pPr>
      <w:r>
        <w:t xml:space="preserve">Todd McKellips moved to approve the meeting summary for May 1, 2026.   </w:t>
      </w:r>
      <w:r w:rsidR="00C17661">
        <w:t xml:space="preserve">Dwayne Watsek </w:t>
      </w:r>
      <w:r>
        <w:t xml:space="preserve">seconded the motion, and it was unanimously approved.  </w:t>
      </w:r>
    </w:p>
    <w:p w14:paraId="50126E03" w14:textId="77777777" w:rsidR="00AD0E5E" w:rsidRDefault="00AD0E5E">
      <w:pPr>
        <w:spacing w:after="0" w:line="240" w:lineRule="auto"/>
      </w:pPr>
    </w:p>
    <w:p w14:paraId="41EF26A6" w14:textId="77777777" w:rsidR="00C17661" w:rsidRDefault="00C17661">
      <w:pPr>
        <w:widowControl w:val="0"/>
        <w:spacing w:after="0" w:line="240" w:lineRule="auto"/>
        <w:rPr>
          <w:b/>
          <w:bCs/>
        </w:rPr>
      </w:pPr>
    </w:p>
    <w:p w14:paraId="6E1337E9" w14:textId="5BD97F22" w:rsidR="00AD0E5E" w:rsidRDefault="00000000">
      <w:pPr>
        <w:widowControl w:val="0"/>
        <w:spacing w:after="0" w:line="240" w:lineRule="auto"/>
        <w:rPr>
          <w:b/>
          <w:bCs/>
        </w:rPr>
      </w:pPr>
      <w:r>
        <w:rPr>
          <w:b/>
          <w:bCs/>
        </w:rPr>
        <w:t>House Bill 2442 Implementation</w:t>
      </w:r>
    </w:p>
    <w:p w14:paraId="4526F21D" w14:textId="77777777" w:rsidR="0072093C" w:rsidRDefault="0072093C">
      <w:pPr>
        <w:widowControl w:val="0"/>
        <w:spacing w:after="0" w:line="240" w:lineRule="auto"/>
        <w:rPr>
          <w:b/>
          <w:bCs/>
        </w:rPr>
      </w:pPr>
    </w:p>
    <w:p w14:paraId="7254E924" w14:textId="77777777" w:rsidR="00AD0E5E" w:rsidRDefault="00000000">
      <w:pPr>
        <w:widowControl w:val="0"/>
        <w:spacing w:after="0" w:line="240" w:lineRule="auto"/>
      </w:pPr>
      <w:r>
        <w:t>Executive Director Lund included a draft of the HB 2442 Draft Policy Issue Paper in the meeting package for review.   She shared the Draft with the group to give further explanation and provide context on how funds are allocated.   She pointed out that this has not been approved by legal counsel.  She then invited Brandon Smith and Kathleen Berger  to introduce the members from Pierce County and explain whom they are representing:</w:t>
      </w:r>
    </w:p>
    <w:p w14:paraId="38A37492" w14:textId="77777777" w:rsidR="00C17661" w:rsidRDefault="00C17661">
      <w:pPr>
        <w:widowControl w:val="0"/>
        <w:spacing w:after="0" w:line="240" w:lineRule="auto"/>
      </w:pPr>
    </w:p>
    <w:p w14:paraId="34F60257" w14:textId="77777777" w:rsidR="00AD0E5E" w:rsidRDefault="00000000">
      <w:pPr>
        <w:numPr>
          <w:ilvl w:val="0"/>
          <w:numId w:val="2"/>
        </w:numPr>
        <w:spacing w:after="0" w:line="240" w:lineRule="auto"/>
      </w:pPr>
      <w:r>
        <w:t>Kathleen Berger, Planning and Public Works, Surface Water Management</w:t>
      </w:r>
    </w:p>
    <w:p w14:paraId="5CC48219" w14:textId="77777777" w:rsidR="00AD0E5E" w:rsidRDefault="00000000">
      <w:pPr>
        <w:numPr>
          <w:ilvl w:val="0"/>
          <w:numId w:val="2"/>
        </w:numPr>
        <w:spacing w:after="0" w:line="240" w:lineRule="auto"/>
      </w:pPr>
      <w:r>
        <w:t>Dennis Dixon, Flood Plain Engineer</w:t>
      </w:r>
    </w:p>
    <w:p w14:paraId="79BFD64A" w14:textId="77777777" w:rsidR="00AD0E5E" w:rsidRDefault="00000000">
      <w:pPr>
        <w:numPr>
          <w:ilvl w:val="0"/>
          <w:numId w:val="2"/>
        </w:numPr>
        <w:spacing w:after="0" w:line="240" w:lineRule="auto"/>
      </w:pPr>
      <w:r>
        <w:t>Ted Hill, Maintenance and Operations Engineering Supervisor</w:t>
      </w:r>
    </w:p>
    <w:p w14:paraId="4F8CD396" w14:textId="77777777" w:rsidR="00AD0E5E" w:rsidRDefault="00000000">
      <w:pPr>
        <w:numPr>
          <w:ilvl w:val="0"/>
          <w:numId w:val="2"/>
        </w:numPr>
        <w:spacing w:after="0" w:line="240" w:lineRule="auto"/>
      </w:pPr>
      <w:r>
        <w:t xml:space="preserve">Devon </w:t>
      </w:r>
      <w:r w:rsidRPr="00C17661">
        <w:t>Isakson</w:t>
      </w:r>
      <w:r>
        <w:t xml:space="preserve"> Acting Community Services Manager</w:t>
      </w:r>
    </w:p>
    <w:p w14:paraId="689E0153" w14:textId="77777777" w:rsidR="00AD0E5E" w:rsidRDefault="00000000">
      <w:pPr>
        <w:numPr>
          <w:ilvl w:val="0"/>
          <w:numId w:val="2"/>
        </w:numPr>
        <w:spacing w:after="0" w:line="240" w:lineRule="auto"/>
      </w:pPr>
      <w:r>
        <w:t>Justin Officer, Maintenance Manager, Pierce County Planning and Public Works</w:t>
      </w:r>
    </w:p>
    <w:p w14:paraId="10A5B335" w14:textId="77777777" w:rsidR="00AD0E5E" w:rsidRDefault="00000000">
      <w:pPr>
        <w:numPr>
          <w:ilvl w:val="0"/>
          <w:numId w:val="2"/>
        </w:numPr>
        <w:spacing w:after="0" w:line="240" w:lineRule="auto"/>
      </w:pPr>
      <w:r>
        <w:t>Brandon Smith, District Administrator</w:t>
      </w:r>
    </w:p>
    <w:p w14:paraId="3FD8BADE" w14:textId="77777777" w:rsidR="00AD0E5E" w:rsidRDefault="00000000">
      <w:pPr>
        <w:widowControl w:val="0"/>
        <w:numPr>
          <w:ilvl w:val="0"/>
          <w:numId w:val="2"/>
        </w:numPr>
        <w:spacing w:after="0" w:line="240" w:lineRule="auto"/>
      </w:pPr>
      <w:r>
        <w:t xml:space="preserve">Ariel Solie, Pierce County Emergency Management </w:t>
      </w:r>
    </w:p>
    <w:p w14:paraId="78859C7A" w14:textId="77777777" w:rsidR="00AD0E5E" w:rsidRDefault="00AD0E5E">
      <w:pPr>
        <w:widowControl w:val="0"/>
        <w:spacing w:after="0" w:line="240" w:lineRule="auto"/>
      </w:pPr>
    </w:p>
    <w:p w14:paraId="38D0FF9D" w14:textId="77777777" w:rsidR="00AD0E5E" w:rsidRDefault="00000000">
      <w:pPr>
        <w:widowControl w:val="0"/>
        <w:spacing w:after="0" w:line="240" w:lineRule="auto"/>
      </w:pPr>
      <w:r w:rsidRPr="00C17661">
        <w:t>Devon Isakson and Ariel Solie discussed the needs that they have been seeing and why they have not been addressed, and why this is important to their agencies.  Devon went into detail about the damages that occurred at an RV park and how this impacted the residents.  Ted Hill shared a photo of Dan and Bill’s RV park that was damaged in the flood of last December.  There were some questions and discussion about the funding issue.</w:t>
      </w:r>
    </w:p>
    <w:p w14:paraId="44EAF749" w14:textId="77777777" w:rsidR="00AD0E5E" w:rsidRDefault="00AD0E5E">
      <w:pPr>
        <w:widowControl w:val="0"/>
        <w:spacing w:after="0" w:line="240" w:lineRule="auto"/>
      </w:pPr>
    </w:p>
    <w:p w14:paraId="051D8FC7" w14:textId="77777777" w:rsidR="00AD0E5E" w:rsidRDefault="00000000">
      <w:pPr>
        <w:widowControl w:val="0"/>
        <w:spacing w:after="0" w:line="240" w:lineRule="auto"/>
      </w:pPr>
      <w:r>
        <w:t>Todd McKellips moved to start a sub-committee with members of the Committee and Pierce County Staff to schedule separate meetings to discuss how to further develop a recommendation on how to implement this program.  The motion was seconded by Dwane Watsek, and, after some discussion,  it passed unanimously.  Executive Director Lund asked for participants. Volunteers from the Advisory Board included:</w:t>
      </w:r>
    </w:p>
    <w:p w14:paraId="2C3EECCE" w14:textId="77777777" w:rsidR="00C17661" w:rsidRDefault="00C17661">
      <w:pPr>
        <w:widowControl w:val="0"/>
        <w:spacing w:after="0" w:line="240" w:lineRule="auto"/>
      </w:pPr>
    </w:p>
    <w:p w14:paraId="5A217A1E" w14:textId="0EAA8C58" w:rsidR="00AD0E5E" w:rsidRDefault="00000000">
      <w:pPr>
        <w:widowControl w:val="0"/>
        <w:numPr>
          <w:ilvl w:val="0"/>
          <w:numId w:val="1"/>
        </w:numPr>
        <w:spacing w:after="0" w:line="240" w:lineRule="auto"/>
      </w:pPr>
      <w:r>
        <w:t>Chair Roger</w:t>
      </w:r>
      <w:r w:rsidR="00C17661">
        <w:t xml:space="preserve"> </w:t>
      </w:r>
      <w:r>
        <w:t>Henderson</w:t>
      </w:r>
    </w:p>
    <w:p w14:paraId="5156ACE9" w14:textId="1CA676F3" w:rsidR="00AD0E5E" w:rsidRDefault="00000000">
      <w:pPr>
        <w:widowControl w:val="0"/>
        <w:numPr>
          <w:ilvl w:val="0"/>
          <w:numId w:val="1"/>
        </w:numPr>
        <w:spacing w:after="0" w:line="240" w:lineRule="auto"/>
      </w:pPr>
      <w:r>
        <w:t>Vice-Chair Hans Hunger</w:t>
      </w:r>
    </w:p>
    <w:p w14:paraId="05344296" w14:textId="77777777" w:rsidR="00AD0E5E" w:rsidRDefault="00000000">
      <w:pPr>
        <w:widowControl w:val="0"/>
        <w:numPr>
          <w:ilvl w:val="0"/>
          <w:numId w:val="1"/>
        </w:numPr>
        <w:spacing w:after="0" w:line="240" w:lineRule="auto"/>
      </w:pPr>
      <w:r>
        <w:t>Todd McKellips</w:t>
      </w:r>
    </w:p>
    <w:p w14:paraId="40EB2319" w14:textId="77777777" w:rsidR="00AD0E5E" w:rsidRDefault="00000000">
      <w:pPr>
        <w:widowControl w:val="0"/>
        <w:numPr>
          <w:ilvl w:val="0"/>
          <w:numId w:val="1"/>
        </w:numPr>
        <w:spacing w:after="0" w:line="240" w:lineRule="auto"/>
      </w:pPr>
      <w:r>
        <w:t>JT Wilcox</w:t>
      </w:r>
    </w:p>
    <w:p w14:paraId="17AE4F2D" w14:textId="77777777" w:rsidR="00AD0E5E" w:rsidRDefault="00000000">
      <w:pPr>
        <w:widowControl w:val="0"/>
        <w:numPr>
          <w:ilvl w:val="0"/>
          <w:numId w:val="1"/>
        </w:numPr>
        <w:spacing w:after="0" w:line="240" w:lineRule="auto"/>
      </w:pPr>
      <w:r>
        <w:t>Dwane Watsek</w:t>
      </w:r>
    </w:p>
    <w:p w14:paraId="152023B4" w14:textId="77777777" w:rsidR="00AD0E5E" w:rsidRDefault="00AD0E5E">
      <w:pPr>
        <w:widowControl w:val="0"/>
        <w:spacing w:after="0" w:line="240" w:lineRule="auto"/>
      </w:pPr>
    </w:p>
    <w:p w14:paraId="0D066644" w14:textId="77777777" w:rsidR="00AD0E5E" w:rsidRDefault="00000000">
      <w:pPr>
        <w:widowControl w:val="0"/>
        <w:spacing w:after="0" w:line="240" w:lineRule="auto"/>
        <w:rPr>
          <w:b/>
          <w:bCs/>
        </w:rPr>
      </w:pPr>
      <w:r>
        <w:rPr>
          <w:b/>
          <w:bCs/>
        </w:rPr>
        <w:t>2027 Budget</w:t>
      </w:r>
    </w:p>
    <w:p w14:paraId="1926B37D" w14:textId="77777777" w:rsidR="0072093C" w:rsidRDefault="0072093C">
      <w:pPr>
        <w:widowControl w:val="0"/>
        <w:spacing w:after="0" w:line="240" w:lineRule="auto"/>
        <w:rPr>
          <w:b/>
          <w:bCs/>
        </w:rPr>
      </w:pPr>
    </w:p>
    <w:p w14:paraId="498E092E" w14:textId="0F5B3639" w:rsidR="00AD0E5E" w:rsidRDefault="00000000">
      <w:pPr>
        <w:widowControl w:val="0"/>
        <w:spacing w:after="0" w:line="240" w:lineRule="auto"/>
      </w:pPr>
      <w:r>
        <w:t xml:space="preserve">Executive Director Lund began by stating that the Committee needs to agree on a recommendation for the Budget in August.  Brandon Smith and his team gave a presentation on the introduction of the 2027 Budget, focusing on Maintenance, and continuing to </w:t>
      </w:r>
      <w:r w:rsidR="0072093C">
        <w:t>s</w:t>
      </w:r>
      <w:r>
        <w:t>taffing</w:t>
      </w:r>
      <w:r w:rsidR="00A777B5">
        <w:t xml:space="preserve"> needs</w:t>
      </w:r>
      <w:r>
        <w:t>.  Justin Officer shared Meeting Notes from the FCZD SWM-M&amp;O Budget Request Planning</w:t>
      </w:r>
      <w:r w:rsidR="0072093C">
        <w:t xml:space="preserve"> </w:t>
      </w:r>
      <w:r>
        <w:t xml:space="preserve">and explained each point.  Kathleen Berger continued by sharing a presentation on Work Planning, the current level of staffing and opportunities for the future.  </w:t>
      </w:r>
    </w:p>
    <w:p w14:paraId="690318AD" w14:textId="77777777" w:rsidR="00AD0E5E" w:rsidRDefault="00AD0E5E">
      <w:pPr>
        <w:widowControl w:val="0"/>
        <w:spacing w:after="0" w:line="240" w:lineRule="auto"/>
      </w:pPr>
    </w:p>
    <w:p w14:paraId="5605D2DC" w14:textId="77777777" w:rsidR="0072093C" w:rsidRDefault="0072093C">
      <w:pPr>
        <w:widowControl w:val="0"/>
        <w:spacing w:after="0" w:line="240" w:lineRule="auto"/>
        <w:rPr>
          <w:b/>
          <w:bCs/>
        </w:rPr>
      </w:pPr>
    </w:p>
    <w:p w14:paraId="4D6DCE21" w14:textId="77777777" w:rsidR="0072093C" w:rsidRDefault="0072093C">
      <w:pPr>
        <w:widowControl w:val="0"/>
        <w:spacing w:after="0" w:line="240" w:lineRule="auto"/>
        <w:rPr>
          <w:b/>
          <w:bCs/>
        </w:rPr>
      </w:pPr>
    </w:p>
    <w:p w14:paraId="2625B041" w14:textId="77777777" w:rsidR="0072093C" w:rsidRDefault="0072093C">
      <w:pPr>
        <w:widowControl w:val="0"/>
        <w:spacing w:after="0" w:line="240" w:lineRule="auto"/>
        <w:rPr>
          <w:b/>
          <w:bCs/>
        </w:rPr>
      </w:pPr>
    </w:p>
    <w:p w14:paraId="60B4DC4C" w14:textId="77777777" w:rsidR="0072093C" w:rsidRDefault="0072093C">
      <w:pPr>
        <w:widowControl w:val="0"/>
        <w:spacing w:after="0" w:line="240" w:lineRule="auto"/>
        <w:rPr>
          <w:b/>
          <w:bCs/>
        </w:rPr>
      </w:pPr>
    </w:p>
    <w:p w14:paraId="272A12A3" w14:textId="77777777" w:rsidR="0072093C" w:rsidRDefault="0072093C">
      <w:pPr>
        <w:widowControl w:val="0"/>
        <w:spacing w:after="0" w:line="240" w:lineRule="auto"/>
        <w:rPr>
          <w:b/>
          <w:bCs/>
        </w:rPr>
      </w:pPr>
    </w:p>
    <w:p w14:paraId="36D6A56D" w14:textId="15743BE2" w:rsidR="00AD0E5E" w:rsidRDefault="00000000">
      <w:pPr>
        <w:widowControl w:val="0"/>
        <w:spacing w:after="0" w:line="240" w:lineRule="auto"/>
        <w:rPr>
          <w:b/>
          <w:bCs/>
        </w:rPr>
      </w:pPr>
      <w:r>
        <w:rPr>
          <w:b/>
          <w:bCs/>
        </w:rPr>
        <w:t>Executive Director Report</w:t>
      </w:r>
    </w:p>
    <w:p w14:paraId="7F4384F4" w14:textId="77777777" w:rsidR="0072093C" w:rsidRDefault="0072093C">
      <w:pPr>
        <w:widowControl w:val="0"/>
        <w:spacing w:after="0" w:line="240" w:lineRule="auto"/>
        <w:rPr>
          <w:b/>
          <w:bCs/>
        </w:rPr>
      </w:pPr>
    </w:p>
    <w:p w14:paraId="639514BF" w14:textId="1DAFBBBA" w:rsidR="00AD0E5E" w:rsidRDefault="00000000">
      <w:pPr>
        <w:widowControl w:val="0"/>
        <w:spacing w:after="0" w:line="240" w:lineRule="auto"/>
      </w:pPr>
      <w:r>
        <w:t>Executive Director Lund announced that the Executive Committee is meeting  on June 17.  One of the things that is being considered is a new Opportunity Fund resolution.  On July 8th the Board of Supervisors will be meeting to do a tour of the Lower Puyallup with some locally</w:t>
      </w:r>
      <w:r w:rsidR="0072093C">
        <w:t xml:space="preserve"> </w:t>
      </w:r>
      <w:r>
        <w:t>elected legislators.  The next Advisory Committee meeting will be on July 10.  The first look at the 2027 Budget will be presented at this meeting.  The date of the August meeting will be on the 7th, not the 14th.</w:t>
      </w:r>
    </w:p>
    <w:p w14:paraId="6949CE88" w14:textId="77777777" w:rsidR="00AD0E5E" w:rsidRDefault="00000000">
      <w:pPr>
        <w:widowControl w:val="0"/>
        <w:spacing w:after="0" w:line="240" w:lineRule="auto"/>
        <w:rPr>
          <w:b/>
          <w:bCs/>
        </w:rPr>
      </w:pPr>
      <w:r>
        <w:t xml:space="preserve"> </w:t>
      </w:r>
    </w:p>
    <w:p w14:paraId="4F852DDE" w14:textId="77777777" w:rsidR="00AD0E5E" w:rsidRDefault="00000000">
      <w:pPr>
        <w:widowControl w:val="0"/>
        <w:spacing w:after="0" w:line="240" w:lineRule="auto"/>
      </w:pPr>
      <w:r>
        <w:rPr>
          <w:b/>
          <w:bCs/>
          <w:color w:val="000000"/>
        </w:rPr>
        <w:t xml:space="preserve">The meeting was adjourned at </w:t>
      </w:r>
      <w:r>
        <w:rPr>
          <w:b/>
          <w:bCs/>
        </w:rPr>
        <w:t>11:30 am</w:t>
      </w:r>
      <w:r>
        <w:rPr>
          <w:b/>
          <w:bCs/>
          <w:color w:val="000000"/>
        </w:rPr>
        <w:t>.</w:t>
      </w:r>
    </w:p>
    <w:p w14:paraId="3AF1F4BA" w14:textId="77777777" w:rsidR="0072093C" w:rsidRDefault="0072093C">
      <w:pPr>
        <w:spacing w:after="0" w:line="240" w:lineRule="auto"/>
      </w:pPr>
    </w:p>
    <w:p w14:paraId="433D7E28" w14:textId="6298BE94" w:rsidR="00AD0E5E" w:rsidRDefault="00000000">
      <w:pPr>
        <w:spacing w:after="0" w:line="240" w:lineRule="auto"/>
      </w:pPr>
      <w:r>
        <w:t xml:space="preserve">Todd McKellips moved to adjourn the meeting, and the motion was seconded by </w:t>
      </w:r>
      <w:r w:rsidR="0072093C">
        <w:t>Dwane Watsek</w:t>
      </w:r>
      <w:r>
        <w:t>.  All members were in favor, and Chair Henderson adjourned the meeting.</w:t>
      </w:r>
    </w:p>
    <w:sectPr w:rsidR="00AD0E5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466CC2" w14:textId="77777777" w:rsidR="003673F8" w:rsidRDefault="003673F8">
      <w:pPr>
        <w:spacing w:after="0" w:line="240" w:lineRule="auto"/>
      </w:pPr>
      <w:r>
        <w:separator/>
      </w:r>
    </w:p>
  </w:endnote>
  <w:endnote w:type="continuationSeparator" w:id="0">
    <w:p w14:paraId="3C87AFE8" w14:textId="77777777" w:rsidR="003673F8" w:rsidRDefault="00367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45EC737-EEA9-D944-A6CD-83A16A73CA41}"/>
  </w:font>
  <w:font w:name="Calibri">
    <w:panose1 w:val="020F0502020204030204"/>
    <w:charset w:val="00"/>
    <w:family w:val="swiss"/>
    <w:pitch w:val="variable"/>
    <w:sig w:usb0="E0002AFF" w:usb1="C000247B" w:usb2="00000009" w:usb3="00000000" w:csb0="000001FF" w:csb1="00000000"/>
    <w:embedRegular r:id="rId2" w:fontKey="{F5E113DE-DA61-3D47-A0D1-AB85F6059394}"/>
    <w:embedBold r:id="rId3" w:fontKey="{89E04F30-B64A-8E46-B5CB-8C9BE58190E7}"/>
  </w:font>
  <w:font w:name="Georgia">
    <w:panose1 w:val="02040502050405020303"/>
    <w:charset w:val="00"/>
    <w:family w:val="roman"/>
    <w:pitch w:val="variable"/>
    <w:sig w:usb0="00000287" w:usb1="00000000" w:usb2="00000000" w:usb3="00000000" w:csb0="0000009F" w:csb1="00000000"/>
    <w:embedItalic r:id="rId4" w:fontKey="{04937264-3000-A540-BB6B-6F48661FAAFF}"/>
  </w:font>
  <w:font w:name="Cambria">
    <w:panose1 w:val="02040503050406030204"/>
    <w:charset w:val="00"/>
    <w:family w:val="roman"/>
    <w:pitch w:val="variable"/>
    <w:sig w:usb0="E00002FF" w:usb1="400004FF" w:usb2="00000000" w:usb3="00000000" w:csb0="0000019F" w:csb1="00000000"/>
    <w:embedRegular r:id="rId5" w:fontKey="{706C3EC5-3807-2447-A727-D34758F309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0B7551" w14:textId="77777777" w:rsidR="00AD0E5E"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60A09B69" w14:textId="77777777" w:rsidR="00AD0E5E" w:rsidRDefault="00AD0E5E">
    <w:pPr>
      <w:pBdr>
        <w:top w:val="nil"/>
        <w:left w:val="nil"/>
        <w:bottom w:val="nil"/>
        <w:right w:val="nil"/>
        <w:between w:val="nil"/>
      </w:pBdr>
      <w:tabs>
        <w:tab w:val="center" w:pos="4680"/>
        <w:tab w:val="right" w:pos="9360"/>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CACBBB" w14:textId="77777777" w:rsidR="00AD0E5E"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17661">
      <w:rPr>
        <w:noProof/>
        <w:color w:val="000000"/>
      </w:rPr>
      <w:t>2</w:t>
    </w:r>
    <w:r>
      <w:rPr>
        <w:color w:val="000000"/>
      </w:rPr>
      <w:fldChar w:fldCharType="end"/>
    </w:r>
  </w:p>
  <w:p w14:paraId="60F6B1CD" w14:textId="77777777" w:rsidR="00AD0E5E" w:rsidRDefault="00AD0E5E">
    <w:pPr>
      <w:pBdr>
        <w:top w:val="nil"/>
        <w:left w:val="nil"/>
        <w:bottom w:val="nil"/>
        <w:right w:val="nil"/>
        <w:between w:val="nil"/>
      </w:pBdr>
      <w:tabs>
        <w:tab w:val="center" w:pos="4680"/>
        <w:tab w:val="right" w:pos="9360"/>
      </w:tabs>
      <w:spacing w:after="0"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E627F1" w14:textId="77777777" w:rsidR="00AD0E5E" w:rsidRDefault="00AD0E5E">
    <w:pPr>
      <w:widowControl w:val="0"/>
      <w:spacing w:after="0" w:line="240" w:lineRule="auto"/>
      <w:rPr>
        <w:b/>
        <w:bCs/>
      </w:rPr>
    </w:pPr>
  </w:p>
  <w:p w14:paraId="32972670" w14:textId="77777777" w:rsidR="00AD0E5E" w:rsidRDefault="00AD0E5E">
    <w:pPr>
      <w:pBdr>
        <w:top w:val="nil"/>
        <w:left w:val="nil"/>
        <w:bottom w:val="nil"/>
        <w:right w:val="nil"/>
        <w:between w:val="nil"/>
      </w:pBdr>
      <w:tabs>
        <w:tab w:val="center" w:pos="4680"/>
        <w:tab w:val="right" w:pos="9360"/>
      </w:tabs>
      <w:spacing w:after="0" w:line="240" w:lineRule="aut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618DBE2" w14:textId="77777777" w:rsidR="003673F8" w:rsidRDefault="003673F8">
      <w:pPr>
        <w:spacing w:after="0" w:line="240" w:lineRule="auto"/>
      </w:pPr>
      <w:r>
        <w:separator/>
      </w:r>
    </w:p>
  </w:footnote>
  <w:footnote w:type="continuationSeparator" w:id="0">
    <w:p w14:paraId="311C2D85" w14:textId="77777777" w:rsidR="003673F8" w:rsidRDefault="003673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6BA5CF" w14:textId="77777777" w:rsidR="00AD0E5E" w:rsidRDefault="00AD0E5E">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431A44" w14:textId="77777777" w:rsidR="00AD0E5E"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 xml:space="preserve">Pierce County Flood District </w:t>
    </w:r>
  </w:p>
  <w:p w14:paraId="1A5371D4" w14:textId="77777777" w:rsidR="00AD0E5E"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Advisory Committee</w:t>
    </w:r>
  </w:p>
  <w:p w14:paraId="0E42A4AA" w14:textId="77777777" w:rsidR="00AD0E5E"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 xml:space="preserve">Meeting Summary </w:t>
    </w:r>
    <w:r>
      <w:t>June 5,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467490" w14:textId="77777777" w:rsidR="00AD0E5E" w:rsidRDefault="00000000">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0" distR="0" simplePos="0" relativeHeight="251658240" behindDoc="0" locked="0" layoutInCell="1" hidden="0" allowOverlap="1" wp14:anchorId="2083F294" wp14:editId="00FDEC24">
          <wp:simplePos x="0" y="0"/>
          <wp:positionH relativeFrom="column">
            <wp:posOffset>0</wp:posOffset>
          </wp:positionH>
          <wp:positionV relativeFrom="paragraph">
            <wp:posOffset>167640</wp:posOffset>
          </wp:positionV>
          <wp:extent cx="1182370" cy="1560195"/>
          <wp:effectExtent l="0" t="0" r="0" b="0"/>
          <wp:wrapSquare wrapText="bothSides" distT="0" distB="0" distL="0" distR="0"/>
          <wp:docPr id="1" name="image1.png" descr="Description: FCZD_Logo_Color.png"/>
          <wp:cNvGraphicFramePr/>
          <a:graphic xmlns:a="http://schemas.openxmlformats.org/drawingml/2006/main">
            <a:graphicData uri="http://schemas.openxmlformats.org/drawingml/2006/picture">
              <pic:pic xmlns:pic="http://schemas.openxmlformats.org/drawingml/2006/picture">
                <pic:nvPicPr>
                  <pic:cNvPr id="0" name="image1.png" descr="Description: FCZD_Logo_Color.png"/>
                  <pic:cNvPicPr preferRelativeResize="0"/>
                </pic:nvPicPr>
                <pic:blipFill>
                  <a:blip r:embed="rId1"/>
                  <a:srcRect/>
                  <a:stretch>
                    <a:fillRect/>
                  </a:stretch>
                </pic:blipFill>
                <pic:spPr>
                  <a:xfrm>
                    <a:off x="0" y="0"/>
                    <a:ext cx="1182370" cy="15601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C333D3"/>
    <w:multiLevelType w:val="multilevel"/>
    <w:tmpl w:val="E2706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E12029"/>
    <w:multiLevelType w:val="multilevel"/>
    <w:tmpl w:val="DC8C8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21626566">
    <w:abstractNumId w:val="1"/>
  </w:num>
  <w:num w:numId="2" w16cid:durableId="197147543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E5E"/>
    <w:rsid w:val="003673F8"/>
    <w:rsid w:val="0044610E"/>
    <w:rsid w:val="0072093C"/>
    <w:rsid w:val="007F23F7"/>
    <w:rsid w:val="00A777B5"/>
    <w:rsid w:val="00AD0E5E"/>
    <w:rsid w:val="00C17661"/>
    <w:rsid w:val="00CD76EB"/>
    <w:rsid w:val="00D3082B"/>
    <w:rsid w:val="00E660C8"/>
    <w:rsid w:val="00F86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99F4DA"/>
  <w15:docId w15:val="{92AA7FFB-C0F8-F146-BAEF-3F740F1B4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684</Words>
  <Characters>3694</Characters>
  <Application>Microsoft Office Word</Application>
  <DocSecurity>0</DocSecurity>
  <Lines>111</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Kjristine Lund</cp:lastModifiedBy>
  <cp:revision>3</cp:revision>
  <dcterms:created xsi:type="dcterms:W3CDTF">2026-08-03T19:25:00Z</dcterms:created>
  <dcterms:modified xsi:type="dcterms:W3CDTF">2026-08-03T19:26:00Z</dcterms:modified>
</cp:coreProperties>
</file>